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Лекция-1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Тема лекции: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План лекции: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. Гистология и цитология, задачи, связь с другими науками.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2. Некоторые закономерности формирования тканей в онтогенезе.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3. Методы исследования в гистологии и цитологии.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Организм животных представляет собой целостную систему, в которой условно можно вы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делить ряд взаимосвязанных, взаимодействующих и соподчиненных иерархических уровней организации живой материи: клетки — клеточные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диффероны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— ткани — морфофункциональные единицы органов — органы — системы органов.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Каждый из этих уровней структурной органи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зации имеет морфофункциональные особенности, отличающие его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других уровней, и включает структурные единицы нижележащих уровней.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Гистология (от греч.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histos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— ткань,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logos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— учение)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—н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аука, изучающая закономерности развития, строения и жизнедеятельности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тканей в историческом 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индивидуальномразвитии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многоклеточных животных и человека. В отличие от других биологических наук, основным предметом гистологии являются именно ткани, которые представляют собой филогенетически сложившиеся, топографически и функцио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нально связанные клеточные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системы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их производные.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Тканям присущи общебиологические закономерности, свойственные живой материи, и вместе с тем собственные особенности строения, развития, жизнедеятельности, внутритканевые (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внутриуровневые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) и межтканевые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(межуровневые) связи.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Ткани служат элементами развития, строения и жизнедеятельности органов и их морфофункциональных единиц.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Для основных тканевых систем (нервная ткань, мышечная ткань, эпителиальная ткань, соединительная ткань и кровь) характерны присущи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е именно им особенности развития, строения и жизнедеятельности.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Предметом общей гистологии, или собственно учения о тканях, являются общие закономерности, характерные для тканевого уровня организации и отличительные особенности конкретных тканей; предмето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м частной гистологии — закономерности строения, жизнедеятельности и взаимодействия различных тканей в органах на более высоких уровнях организации.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Как раздел учебной дисциплины гистология включает также цитологию — учение о клетке и эмбриологию — учение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 зародыше.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Цитология (от греч.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kytos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— клетка,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logos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— учение) — наука о клетке. Она включает рассмотрение вопросов о развитии, строении и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функциях клеток и их производных, а также механизмов воспроизведения и взаимодействия. Цитология составляет необход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имую часть гистологии, так как клетки являются основой развития, строения и функций тканей. В разделе общей цитологии рассматриваются общие принципы строения и физиологии клеточных структур. Частная цитология изучает особенности специализированных клеток в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различных тканях и органах.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Цитология в последние годы обогатилась многими научными открытиями, внесшими существенный вклад в развитие биологических, ветеринарных и сельскохозяйственных наук. Новые данные о структуре ядра, его хромосомного аппарата легли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в основу цитодиагностики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наследственных</w:t>
      </w:r>
      <w:proofErr w:type="gramEnd"/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заболеваний, опухолей, болезней крови и многих других болезней. Раскрытие особенностей ультраструктуры и химического состава клеточных мембран является основой для понимания закономерностей взаимодействия клеток в 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каневых системах, защитных реакциях и др. 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ИСТОРИЯ РАЗВИТИЯ ГИСТОЛОГИИ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Первые микроскопические исследования строения тканей растений, как и термин «клетка», принадлежат физику Роберту Гуку (1665). Позднее клеточное строение растительных, а затем и животн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ых тканей описывали М.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Мальпиги</w:t>
      </w:r>
      <w:proofErr w:type="spellEnd"/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(1671—1675), Н.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Грю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(1671), А. Левенгук (1673—1695),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Сваммердам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(1737) и др. Левенгук, работая с микроскопами своей конструкции (лупами), увеличивающими изображение до 300 раз, описал эритроциты крови, их движение по капилля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рам, спермии, строение поперечнополосатых мышечных волокон, нервные волокна, простейшие микроорганизмы и многое другое. Несмотря на успешность микроскопических исследований в XVII веке и в начале XVIII века, они не привлекли к себе особого внимания и не по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лучили широкого развития. Это определялось как низким качеством микроскопов, страдающих сферической и хроматической аберрациями, так и влиянием господствующей в то время теории преформации (Галлер), утверждающей, что ничто в природе не возникает заново и р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азвитие организмов — это только процесс развертывания зачатков, заложенных при сотворении мира. При развитии новых организмов происходит лишь рост сформированного и заложенного в половую клетку (яйцевую клетку или спермий) организма.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Как реакция на теорию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преформации в XVIII веке пришла теория эпигенеза (Вольф, 1749—1769), утверждающая, что организм всегда развивается из бесструктурного вещества яйцевой клетки путем новообразования органов. К. Ф. Вольф в 1760 г., по приглашению Петербургской Академии наук п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ереехал из Германии в Россию, где плодотворно работал до конца своей научной деятельности. Он первым наблюдал образование органов из «листовидных пластинок» (зародышевых листков). Кроме того, Вольф изучил и описал развитие сердца у цыпленка, почек и др.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ервым в России, применившим в научных исследованиях микроскоп, был М. В. Ломоносов. По его инициативе при Петербургской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Академии наук созданы оптические мастерские, сыгравшие значительную роль в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успешном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развития в России естественных наук. Основным недост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атком микроскопов того времени была хроматическая аберрация, препятствующая четкому выявлению структур. Крупным успехом микроскопии, определившим ее дальнейшее развитие, было создание ахроматического микроскопа. Теоретическая разработка последнего выполнен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а петербургским академиком Л. Эйлером, а его учеником, академиком Н.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Фуссом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в 1877 г. сделаны вычисления конструирования ахроматических линз. Работу по созданию ахроматического микроскопа завершил академик Ф. У.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Эпинус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сконструировавший его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первую модель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(1784). Позднее он дал новую, более совершенную модель такого микроскопа, но она, к сожалению, была изготовлена только в двух экземплярах.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Одновременно ахроматические микроскопы разрабатывались и в Голландии. С 30-х годов XVIII века началось фабричное про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изводство микроскопов. В России в XVIII веке микроскопические исследования, начало которым положил М. В. Ломоносов, проводили И.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Кулеман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изучавший яичник овец в процессе полового цикла и беременности, Петр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Аш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анализировавший сперму, К. Ф. Вольф, описавши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й развитие кишечника кур, и А. М.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Шумлянский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— микроскопическое строение почек. Микроскоп успешно использовался и в учебном процессе. Введение в практику научных исследований ахроматических микроскопов обеспечило успешность изучения растительных и животных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тканей, а, соответственно и внимание к результатам исследований.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В числе основателей современного микроскопического анализа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следует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назвать Я.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Пуркине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Бреславль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) и его учеников.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Я.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Пуркине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успешно разрабатывая технику микроскопических исследований и анализируя клетки («комочки») тканей различных органов животных, впервые описал ядро в яйцевых клетках курицы («зародышевый пузырек») и в нервных клетках (1825—1827). Несколько поздне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е описание ядра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было сделано и в растительных клетках (Браун, 1831). Микроскопические исследования привлекли внимание многих ученых, таких как Г. Валентин, Л.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Дютраше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Л. Ф.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Горянинов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Я.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Генле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Р.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Ремак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М.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Шлейден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Т. Шванн и многих других. В числе иссле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дователей, наиболее близко стоящих к формулировке клеточной теории, был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Пуркине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но он и его ученики (Валентин и др.), описывая в различных тканях животных клетки, а в ряде случаев и их ядра, не анализировали своих материалов в свете общности структурной 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рганизации животных и растений.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Часть создания клеточной теории принадлежит Т. Шванну (1838—1839), который показал, что клетки тканей животных и растительных организмов принципиально сходны, они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гомологичны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друг с другом по развитию и строению и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аналогичн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но функциональному значению. Т. Шванн, анализируя свои наблюдения образования клеток животных и сопоставляя их с аналогичным процессом растительных тканей (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Шлейден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пришел к выводу, что в основе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строения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как животных, так и растительных тканей лежат кле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тки, а ядра являются признаком их развития. Это дало основание Шванну оценить клеточное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строении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как всеобщую закономерность, характеризующую единство органической природы — животных и растительных организмов.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Важную роль в развития клеточной теории Шванн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а имели труды патолога Р. Вирхова (1858), что отражено в его афоризме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omnis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cellula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celulla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(всякая клетка происходит только от клетки). Вирхов в своих исследованиях показал, что в основе патологических процессов (воспаления, дистрофии, патологических н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овообразований и др.) лежат изменения клеток. Клеточная теория, сформулированная Шванном под влиянием Вирхова, распространилась на патологию и медицину и была принята как основная теория, объясняющая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нормальные и патологические процессы живой природы.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В Р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оссии гистологические исследования в XIX веке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принимают систематический характер. Организуются самостоятельные кафедры гистологии в университетах в Москве и Петербурге (1868), а позднее в Казани, Киеве, Харькове, Дерпте (Тарту), что определило формирование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гистологических коллективов (школ), имеющих определенные научные направления. Так, исследования микроскопического строения центральной и периферической нервной системы Н.М. Якубовичем позволило дифференцировать различные виды клеток коры г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оловного мозга. Кафедру гистологии Московского университета возглавил А. И. Бабухин (1827—1891). Под его руководством успешно разрабатывались вопросы развития и функции органов нервной системы, сетчатки глаза, электрического органа рыб и др. И. Ф. Огнев (1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855—1928) изучал влияние на организм различных внешних и внутренних факторов. В Петербурге в университете и медико-хирургической академии кафедры гистологии возглавляли Ф. В. Овсянников (1827—1906), Н. М. Якубович (1817—1879), А. С.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Догель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(1852—1922), М.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Лавдовский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(1846—1903), А. А.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Макси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мов</w:t>
      </w:r>
      <w:proofErr w:type="spellEnd"/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(1874—1928), А. А.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Заварзин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(1886—1945), И. Г.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Хлопин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(1897— 1961) и др. Ими и их учениками и последователями (Немилов,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Данини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Хлопин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Румянцев,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Ясвоин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Елисеев,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Кадилов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др.) собран и обобщен огромный материал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сравнительно-гистологических и экспериментальных исследований соединительной и эпителиальной тканей. Разрабатывались вопросы закономерностей эмбрионального гистогенеза (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Кацнельсон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Щелкунов, Винников,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Кноре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), структурной организации эндокринной системы, пр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оцессов гистогенеза и регенерации мышечной ткани (Немилов, Румянцев, Алешин, Студитский и др.).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Нейрогистологические исследования активно проводились в Казани К. А.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Арнштейном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А. С.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Догелем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А. Е. Смирновым, Д. А. Тимофеевым, а позднее А. И.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Миславским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Б. И. Лаврентьевым и их учениками Н. Г. Колосовым, И. Ф.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Ивановым, Г. И.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Забусовым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Е. К.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Плечковой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М. А. Григорьевой, П. А. Ковальским и многими другими.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Вопросы структурной и гистохимической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 тканей и органов сельскохозяйственных животных успешно изучали коллективы гистологов под руководством Ю. Т.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Техвера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О. В. Александровской, Л. В. Давлетовой, П. А. Ильина, А. Ф. Рыжих, И. С.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Ржаницыной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Н. А. Гороховского, А. И. Пилипенко, Л. П.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Тельцова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др. Особое внимание исследователей привлекают гистохимический, биохимический и</w:t>
      </w:r>
      <w:proofErr w:type="gramEnd"/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электронно-микроскопический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анализы тканей и органов животных организмов. 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Микроскопирование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– основной метод изучения микрообъектов, используемый в биологии более 300 лет. Основным инструментом для изучения гистологического препарата служит микроскоп — световой или электронный.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С</w:t>
      </w: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ветовая микроскопия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изучения гистологических микрообъектов применяют обычные световые микроскопы и их разновидности, в которых используются источники света с различными длинами волн. С помощью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световых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микроскопов можно изучать на срезах 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онкое строение клеток и тканей. Размер наименьшей структуры, которую можно увидеть в световом микроскопе, определяется наименьшим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разрешающим расстоянием. Разрешающая способность световых микроскопов ограничена десятыми долями микрона (микрометра).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К свет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овой микроскопии относят также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фазовоконтрастную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микроскопию, флуоресцентную и ультрафиолетовую.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Фазово-контрастная микроскопия используется для исследования прозрачных бесцветных объектов, в частности, живых клеток и тканей. При прохождении через такую с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реду фаза световых волн смещается на величину, определяемую толщиной материала и скоростью проходящего через него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света. Фазово-контрастный микроскоп преобразует эти невидимые глазом фазовые сдвиги в изменении амплитуды световых волн. При этом получается ч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ерно-белое изображение, плотность отдельных участков которого зависит от величины произведения толщины объекта на разность в показателях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преломления света в нем и в окружающей среде. 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Флуоресцентная микроскопия. 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Флуоресценция — свечение объекта, возбужд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аемое лучистой энергией. При данном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исследовании препарат просматривают в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ультрафиолетовых</w:t>
      </w:r>
      <w:proofErr w:type="gramEnd"/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или фиолетовых и синих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лучах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>. Различают собственную 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наведенную флуоресценцию, вызванную особыми красителями —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флуорохромами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 Последние, взаимодействуя с различными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компонентами клетки, дают специфическое свечение соответствующих структур.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флуорохром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акридиновой оранжевой с ДНК дает зеленое свечение, а с РНК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— красное.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Основное преимущество этого метода — возможность прижизненных наблюдений и его высокая чу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вствительность.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Ультрафиолетовая микроскопия основана на использовании коротких ультрафиолетовых лучей с длиной волны 0,2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мкм. Наименьшее разрешаемое расстояние ультрафиолетового микроскопа 0,1 мкм. Изображение регистрируется на фотопластинке или люминесц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ентном экране.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Электронная микроскопия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В электронном микроскопе используются электронные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лучи с более короткими, чем в световом микроскопе, длинами волн при напряжениях 50000…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100000 В. Длина волны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электромагнитных колебаний, возникающих при движении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пот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ока или пучка электронов в условиях вакуума, равна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0,0056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нм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разрешение достигает 0,002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нм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или 0,000002 мкм, что в 100000 раз выше, чем в световом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микроскопе.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Разрешающая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способность современных отечественных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и зарубежных электронных микро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скопов составляет не более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1...5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однако на практике она не превышает 0,2...0,5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нм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большинства биологических объектов — 1...2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нм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Методом электронной микроскопии исследуют ультратонкие срезы толщиной от 500 до 1000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>, которые готовят на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ультратома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— сложных электронных приборах, где ножами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служат очень острые грани сломов зеркального стекла.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К современным электронно-микроскопическим методам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относят ПЭМ (просвечивающую, или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трансмиссионну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электронную микроскопию), СЭМ (сканирующую), электронную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авт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орадиографию,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иммунно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-электронную микроскопию, ЭМ-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гистохимию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Метод цитологического исследования, позволяет анализировать локализацию в клетках и тканях веществ, меченных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радиоактивными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изотопами. Включенные в клетки изотопы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восстанавливают бромистое сере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бро фотоэмульсии, покрывающей срез. После проявления фотоэмульсии видны зерна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серебра (треки), свидетельствующие о локализации в клетке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меченых веществ. Методом авторадиографии выявляют место синтеза определенных веществ, пути их внутриклеточного транспорт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а, состав белков и др. 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Гистохимические методы исследования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Позволяют определить химическую природу составных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элементов клеток и межклеточного вещества тканей животных организмов. В основе этих методов лежит использование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специфических химических реакций с образованием нерастворимых продуктов синтеза, локализованных в области изучаемых структур. Гистохимическими методами определяют в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структурах тканей аминокислоты, белки, нуклеиновые кислоты (ДНК и РНК), различные виды угле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водов, липидов, активность ферментов. Продукты реакции анализируют количественно. В гистохимических исследованиях для количественного анализа применяют различные методы морфометрии,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цитоспектрофотометрии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цитоспектрофлуорометрии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интерферрометрии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 последу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ющей математической обработкой цифрового материала.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Методы прижизненного исследования животных тканей Культура тканей. Живые клетки и ткани выращивают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вне организма в специальных капсулах — в соответствующей питательной среде и при соответствующей темпера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туре.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В тканевых культурах можно изучать движение, рост, деление клеток и влияние на них различных химических и физических факторов.  Данный метод широко используют при изучении вирусов. В культурах тканей изучают строение и жизнедеятельность клеток, испо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льзуя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цейтраферную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микрокиносъемку, фотографируя клетки культуры с определенными, оптимальными для анализа интервалами времени на кинопленку.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Культивирование тканей можно проводить в организме животного, помещая их в камеры с пористой стенкой («диффузионны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е камеры»).  Прижизненная окраска тканей. Некоторые коллоидные красители (метиленовый синий, нейтральный красный,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трипановый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синий и др.) в определенных дозах нетоксичны и при введении их в кровь животному окрашивают соответствующие структуры тканей.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микроскопом можно проводить исследование живых клеток и тканей, но в гистологии чаще изучаются фиксированные клетки и ткани. Основной, наиболее часто используемый вид препарата – гистологический срез толщиной 4-20 мкм. Чтобы получить такие тонкие срезы, мо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жно либо заморозить ткань и получить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криостатные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срезы (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crios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– холод), либо пропитать материал (кусочек органа, ткань) плотной средой – парафином или целлоидином.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Контрольные вопросы и задания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1. Определение гистологии как науки, ее разделы.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2. Объекты 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сследования в гистологии.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3. Значение гистологии, ее место среди биологических дисциплин.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лекция -2,3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Учение о клетке. Организация </w:t>
      </w:r>
      <w:proofErr w:type="spellStart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биомембран</w:t>
      </w:r>
      <w:proofErr w:type="spellEnd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 xml:space="preserve">, химический состав </w:t>
      </w:r>
      <w:proofErr w:type="spellStart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гиалоплазмы</w:t>
      </w:r>
      <w:proofErr w:type="spellEnd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цитозоль</w:t>
      </w:r>
      <w:proofErr w:type="spellEnd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 xml:space="preserve">. Модели строения мембран. Функции </w:t>
      </w:r>
      <w:proofErr w:type="spellStart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биомембран</w:t>
      </w:r>
      <w:proofErr w:type="spellEnd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 xml:space="preserve"> (барьерно-транспортная, </w:t>
      </w:r>
      <w:proofErr w:type="gramStart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рецепторная</w:t>
      </w:r>
      <w:proofErr w:type="gramEnd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, межклеточные соединения).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План: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1. Основные положения клеточной теории.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2. Клеточная об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олочка, ее строение и функции.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3. Цитоплазма.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4. Ядро, состав ядра, функции компонентов ядра.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5. Органеллы 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двумембранным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строением.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6. Органеллы 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одномембранным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строением.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Органеллы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не имеющие мембранного строения.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8. Сравнение растительной и животно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й клеток.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9. Основные положения клеточной теории.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Биологию клетки изучает наука – цитология. Впервые клетку наблюдал Р. Гук в 1665 году. В 1680 году Левенгук впервые увидел животную клетку. В 1839 году Шванн 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Шлейден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сформулировали клеточную теорию.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Положения клеточной теории: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Клетка – элементарная, структурная единица всего живого. Клетка обладает всеми свойствами живых систем, она растет, размножается, для нее характерны подвижность, раздражимость, обмен веществ и энергии и т. д.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Клетки разных орган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измов имеют общий план строения. У всех клеток есть клеточная оболочка, многие одинаковые органеллы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митохондрии, ЭПС и др.).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Новые клетки появляются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толбко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деления материнских клеток.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Клетка – функциональная единица в много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клеточном организме. Различные свойства и функции организма осуществляются благодаря деятельности специализированных клеток, при этом они объединены в ткани, ткани в органы, взаимосвязанные друг с другом и находящиеся под регулирующим влиянием нервной и гу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моральной систем.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В клетке выделяют 3 основные части: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клеточная оболочка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ядро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цитоплазма с органеллами.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Клетку можно разделить на 2 части: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клеточная оболочка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протоплазма (цитоплазма 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органеллами+ядро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2. Клеточная оболочка, ее строение и функции.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Клеточн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ая оболочка состоит из 2 стенок: наружной и внутренней.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Наружная стенка растительной клетки – толстая, механически прочная, представлена целлюлозой.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У животной клетки наружная стенка тонкая, эластичная и называется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гликокаликс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Внутренняя стенка клеточной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оболочки называется плазматической мембраной или плазмалеммой. Плазмалемма образована двойным слоем липидов, с которым связаны молекулы белка. Белок расположен либо на поверхности липидного слоя (поверхностный белок), либо частично (полупогруженный белок)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или проходящий через оба слоя липидов (пронизывающий белок).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Липид состоит из 2 частей: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гидрофильная головка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гидрофобные хвосты.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Функции клеточной оболочки: ограничивает клетку и создает границу между клеткой и внешней средой;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защищает клетку от повреждений; избирательно пропускает различные вещества, регулируя состав внутренней среды клетки. Молекулы и ионы могут проникать через мембраны путем пассивного и активного транспорта.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Пассивный транспорт происходит без затрат энергии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(диффузия).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Диффузия воды через избирательно проницаемую мембрану называется осмосом. Некоторые вещества проходят через плазмалемму путем активного транспорта с участием ферментов и с затратами энергии.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Крупные частицы проникают в клетку путем фагоцитоза (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от греч.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Phagos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– пожирающий).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Капли жидкости проникают в клетку путем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пиноцитоза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(от греч.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Pino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– пью).</w:t>
      </w:r>
      <w:proofErr w:type="gramEnd"/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3. Цитоплазма.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Цитоплазма – это внутреннее содержимое клетки.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Цитоплазма подразделяется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гиалоплазму</w:t>
      </w:r>
      <w:proofErr w:type="spellEnd"/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цитоплазматические включения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органеллы.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Гиалоп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лазма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водные растворы органических и неорганических веще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ств кл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етки. В состав ее входят белки, полисахариды, нуклеиновые кислоты и другие вещества.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Гиалоплазма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может изменять свою вязкость: переходить из более жидкого состояния (золь) в б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олее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густое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(гель) и наоборот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Включения – временные компоненты цитоплазмы. Это запасные питательные вещества.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Органеллы – постоянные структуры цитоплазмы, выполняющие определенные функции. Это митохондрии, ЭПС, лизосомы, рибосомы и др.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4. Ядро, состав я</w:t>
      </w: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дра, функции компонентов ядра.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По наличию ядра клетки делятся на 2 группы: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прокариотические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(нет ядра). К ним относятся бактерии и сине–зеленые водоросли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>укариотические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(есть ядро). Снаружи ядро покрыто двумя мембранами, наружной и внутренней, между кот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орыми существует промежуток –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околоядерное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пространство, сообщающееся с каналами ЭПС.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Ядерная оболочка отграничивает внутреннюю среду ядра от цитоплазмы и регулирует поступление веществ в ядро. Внутри ядро заполнено ядерным соком – кариоплазмой, основу кот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орой составляют белки. В ядре есть ядрышки. Их функция неизвестна, известно, что в период деления они исчезают. В ядрышках образуется нуклеиновая кислота РНК и рибосомы. В ядре находится хроматин, он имеет форму гранул или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глыбок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 Из хроматина образуются х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ромосомы – носители наследственной информации. Они имеют форму палочек. Каждую хромосому делит на 2 плеча первичная перетяжка или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центромера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расположения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центромеры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выделяют несколько видов хромосом: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метацентрические (равноплечие)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субмет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ацентрические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(неравноплечие)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акроцентрические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(одно плечо очень длинное, другое – очень короткое).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Некоторые хромосомы имеют вторичную перетяжку. В этом участке хромосомы в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интерфазном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ядре образуется ядрышко. Хромосома состоит из двух хроматид, связанных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между собой в области первичной перетяжки. Когда деление клетки завершается, хроматиды каждой хромосомы попадают в разные клетки и преобразуются в самостоятельные хромосомы. Главными химическими компонентами хромосом являются ДНК (около 40%) и белки (окол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 60%).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Число хромосом в клетках растительных и животных организмов постоянно.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Набор хромосом в половых клетках называется гаплоидным, и обозначается латинской буквой n.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Набор хромосом в неполовых клетках (соматических) называется диплоидным и обозначается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2n.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Набор хромосом в клетках организмов одного вида, характеризуется определенными размерами, формой и числом называется кариотипом.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Все хромосомы в клетке можно разделить на 2 группы: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аутосомы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– неполовые хромосомы, они одинаковы для особей мужского и же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нского пола.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гетеросомы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– половые хромосомы, они определяют половые особенности организма.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Кариотип человека представлен 46 хромосомами, из них 44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аутосомы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2 половые хромосомы.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 xml:space="preserve">5. Органеллы с </w:t>
      </w:r>
      <w:proofErr w:type="spellStart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двумембранным</w:t>
      </w:r>
      <w:proofErr w:type="spellEnd"/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строением.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Митохондрии имеют 2 мембраны: наружную и внутреннюю. Наружная – гладкая, внутренняя образует складки –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кристы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благодаря которым увеличивается внутренняя поверхность митохондрий. На внутренней мембране находятся ферменты, которые участвуют в клеточном дыха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нии.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Энергия, освобождающаяся в процессе дыхания затрачивается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на синтез АТФ. В дальнейшем АТФ используется как источник энергии.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Митохондрии – полуавтономные органеллы, они могут самостоятельно синтезировать белки для собственных нужд и способны размножат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ься.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Главная функция митохондрии – энергетическая.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2) Пластиды имеют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двумембранное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строение. Они есть только в растительных клетках.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Виды пластид: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хлоропласты – это пластиды зеленого цвета, содержащие хлорофилл, в них осуществляется фотосинтез;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лейкопласты – лишены пигмента, служат депо для различных веществ (для запаса крахмала);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хромопласты – пластиды, окрашенные в желтый, оранжевый или красный цвет.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Установлено, что одни виды пластид могут превращаться в другие. Например, изменение окраски лис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тьев на деревьях осенью обусловлено превращением хлоропластов в хромопласты.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Особое значение имеют хлоропласты, они имеют две мембраны: наружная мембрана гладкая, внутренняя образует многочисленные складки, вдающиеся в полость органеллы. Внутри пластиды за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полнены матриксом. Мембрана, продолжающаяся в матриксе –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ламелла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. На них находятся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телокоиды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(это образования в виде дисков или мешочков).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Телокоиды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располагаясь слоями, образуют граны. В гранах находится хлорофилл, благодаря которому происходит фотосинте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з.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6. Органеллы 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одномембранным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строением.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1) Комплекс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имеет вид сложной сети, расположенной возле ядра. Комплекс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имеет мембранную структуру. Мембраны образуют плоские мешочки (цистерны), которые расположены стопками. На концах мешочков им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еются различные пузырьки.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В комплекс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доставляются вещества, которые синтезируются в ЭПС. В мешочках эти вещества созревают, упаковываются и отделяются в виде пузырьков, окруженных мембраной. Эти вещества могут быть использованы на нужды самой клетк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и или удаляются за пределы клетки. В комплексе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образуются другие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органеллы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имеющие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одномембранное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строение – лизосомы.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Лизосомы представляют собой маленькие пузырьки окруженные мембраной. Внутри они заполнены гидролитическими ферментами, которые сп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особны переваривать белки, липиды, углеводы и нуклеиновые кислоты. Эти ферменты синтезируются на мембранах ЭПС, затем поступают в комплекс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где и формируются лизосомы. Мембрана, ограничивающая лизосому, препятствует выходу гидролитических ферментов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в цитоплазму и защищает ее от переваривания.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Лизосомы обеспечивают процесс внутриклеточного переваривания. Сливаясь с фагоцитарными вакуолями, лизосомы образуют пищеварительные вакуоли, где перевариваются проникшие в клетку частицы.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Лизосомы называют «дво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рниками» клетки, так как с их помощью уничтожаются старые и поврежденные клеточные компоненты.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Эндоплазматическая сеть – система разветвленных каналов и различных полостей. Существуют два типа эндоплазматической сети: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Шероховатая (гранулярная). На ней есть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рибосомы, которые и придают шероховатость. Здесь осуществляется синтез белка.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Гладкая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агранулярная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) – не имеет рибосом. Она участвует в синтезе липидов и углеводов.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7. Органеллы, не имеющие мембранного строения.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Рибосомы – мелкие частицы, состоящие из дв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ух субъединиц (большой и малой). В состав рибосом входят белки 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рибосомные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РНК. Функция рибосом – биосинтез белка. В клетке рибосомы могут располагаться в цитоплазме, на стенках ЭПС, в митохондриях и пластидах.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Клеточный центр обнаружен в животных клетках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в клетках низших растений. В клетках высших растений его нет. Клеточный центр состоит из двух центриолей, расположенных перпендикулярно друг к другу. Каждая центриоль состоит из девяти микротрубочек (триад) и формирует полый цилиндр. Клеточный центр обы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чно расположен вблизи ядра.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Клеточный центр имеет большое значение при делении клетки. Центриоли определяют полюса деления и формируют веретено деления, обеспечивая равномерное распределение хромосом между дочерними клетками.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8. Сравнение растительной и жи</w:t>
      </w: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вотной клеток.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Общие признаки: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единство структурные систем цитоплазмы и ядра;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сходство процессов обмена веществ и энергии;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универсальное мембранное строение;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единство химического состава;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сходство процессов деления клеток.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Вопросы для самоконтроля: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Назовите авторов клеточной теории.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2. Расскажите строение клеточной оболочки, назовите ее функции.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3.Что такое цитоплазма, назовите ее компоненты.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4. Назовите функции компонентов ядра.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5. Какие группы органелл вы знаете?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6. Дайте характеристику органе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ллам 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двумембранным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строением.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 xml:space="preserve">7. Дайте характеристику органеллам с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одномембранным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строением.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8. Дайте характеристику органеллам, которые не имеют мембранного строения.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9. Сравните растительную и животную клетки.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Лекция-4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Тема: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Биоэнергетика клетки.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Двумембранные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органеллы клетки: митохондрии и пластиды. Строение и функция митохондрий. Синтез АТФ.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Митохондриальный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ретикулум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. Строение и функция пластид. Классификация пластид. Фотосинтез: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световая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темновая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фазы фотосинтеза.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Цель</w:t>
      </w: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темы: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дать определения студентам о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двумембранным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органеллам клетки, о строение и функции митохондрий, про синтез АТФ, 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План лекции: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1. Митохондрии и пластиды.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2. Строение и функция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мтохондрии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3.Синтез АТФ.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Митохондриальный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ретикулум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5. Строения и фу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нкция пластиды.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6. Классификация пластиды.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Двумембранными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органоидами клеток являются митохондрии и пластиды.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Митохондрии —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органоиды, в которых протекает кислородный этап клеточного дыхания (этот процесс будет подробно рассмотрен в следующей главе). В ходе кислородного этапа с участием О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происходит расщепление и окисление органических соединений до неорганических веществ. Пр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и этом выделяется много энергии, которая используется для синтеза большого количества АТФ. Поэтому митохондрии иногда называют «энергетическими станциями» клетки.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Митохондрии могут быть округлыми, вытянутыми, нитевидными и даже разветвленными. Число митохо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ндрий в разных клетках может составлять от одной до сотен тысяч. Клетки, которым требуется много энергии (клетки печени, мышц и т. п.), содержат большое количество этих органоидов. В клетках водорослей 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хлорофиллоносной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ткани растений число митохондрий об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ычно меньше, чем у животных, поскольку функцию синтеза АТФ частично выполняют хлоропласты.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Митохондрии являются динамичными органоидами. Они способны изменять свою форму, сливаться друг с другом, делиться, перемещаться в участки клетки с повышенным потребл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ением энергии. Митохондрии скапливаются преимущественно в тех частях клетки, где выше потребность в АТФ,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вблизи органоидов движения или миофибрилл.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F256C">
        <w:rPr>
          <w:rFonts w:ascii="Times New Roman" w:eastAsia="Times New Roman" w:hAnsi="Times New Roman" w:cs="Times New Roman"/>
          <w:sz w:val="28"/>
          <w:szCs w:val="28"/>
        </w:rPr>
        <w:t>Каждая митохондрия ограничена двумя мембранами — наружной и внутренней, между которыми находится м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ежмембранное пространство. Наружная мембрана митохондрии гладкая, не образует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впячиваний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складок. Она отделяет органоид от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гиалоплазмы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обладает высокой проницаемостью для ионов и небольших молекул. Внутренняя мембрана характеризуется гораздо меньшей пр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оницаемостью. Она образует многочисленные складки —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кристы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которые значительно увеличивают площадь ее поверхности. Внутренняя мембрана митохондрий содержит большое количество белков. В ее состав входят, например, ферменты, обеспечивающие синтез АТФ.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Соде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ржимое митохондрии, ограниченное внутренней мембраной, называется матриксом. В матриксе содержатся различные неорганические и органические вещества, в том числе разнообразные ферменты, а также кольцевые молекулы ДНК и все виды РНК. Следовательно, митохондр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ии содержат собственную генетическую информацию. В их матриксе также находятся рибосомы, в которых осуществляется реализация этой информации, т. е. синтез белков.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Митохондриальные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*70S* рибосомы меньше по размерам, чем рибосомы, содержащиеся в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гиалоплазме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клетки. *ДНК митохондрии кодирует лишь небольшую часть белков, необходимых для функционирования этого органоида. Большинство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митохондриальных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белков кодируется ДНК, расположенной в ядре клетки. Такие белки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синтезируются в 80S рибосомах в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гиалоплазме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а зат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ем транспортируются в митохондрию.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Главная функция митохондрий — обеспечение клетки энергией в виде АТФ. *В клетке происходит постоянное обновление митохондрий. Новые митохондрии образуются в результате деления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материнских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>. Этот процесс, как правило, прот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екает независимо от деления клетки и определяется ее энергетическими потребностями. Когда потребности клетки в энергии высоки, митохондрии интенсивно растут и размножаются путем деления. Если потребление энергии низкое, часть митохондрий может разрушаться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или переходить в неактивное состояние.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Пластиды — это органоиды, свойственные клеткам фотосинтезирующих эукариот — растений и водорослей. В зависимости от особенностей строения, окраски и выполняемых функций у растений выделяют три основных типа пластид: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хлоропласты, лейкопласты и хромопласты. Внутреннее содержимое пластид называется стромой. Она окружена двумя мембранами. Между наружной и внутренней мембранами имеется межмембранное пространство. Как и у митохондрий, наружная мембрана пластид ровная, не им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еет складок и обладает высокой проницаемостью для различных веществ. Внутренняя мембрана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менее проницаема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способна образовывать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впячивания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В строме содержатся кольцевые молекулы ДНК, все виды РНК, а в *70S* рибосомах, похожих на бактериальные, осуществл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яется синтез белков.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*Однако, аналогично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митохондриальным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большинство белков, необходимых для нормального функционирования пластид, синтезируется в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гиалоплазме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клетки.* 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Все типы пластид растений имеют общее происхождение. Они развиваются из первичных пл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астид (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пропластид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) клеток образовательных тканей.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Пропластиды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имеют вид бесцветных пузырьков, ограниченных двумя мембранами. Их размер меньше, чем у зрелых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(дифференцированных) пластид.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Пластиды разных типов способны к взаимопревращениям.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Хлоропласты — э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то пластиды, в которых происходит фотосинтез. У растений хлоропласты окрашены в зеленый цвет благодаря высокому содержанию зеленых пигментов хлорофиллов. Кроме хлорофиллов, хлоропласты содержат желтые, оранжевые или красные пигменты —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каротиноиды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 В фотоси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нтезирующих клетках растений обычно находится по нескольку десятков хлоропластов, имеющих форму двояковыпуклой линзы. *Число хлоропластов в клетке увеличивается за счет их деления. Особенно активно это происходит в период роста клетки.* У разных видов водо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рослей хлоропласты могут значительно различаться по форме, размерам, окраске и количеству в клетке.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При развитии хлоропластов их внутренняя мембрана образует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впячивания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в строму. Далее они отделяются от внутренней мембраны,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преобразуясь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лакоиды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— плоские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одномембранные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мешочки. Дисковидные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тилакоиды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расположенные друг над другом, формируют граны, напоминающие стопки монет (рис. 13-1.2). Отдельные граны соединяются между собой вытянутыми в длину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тилакоидами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*которые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называются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ламеллами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. Мембраны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содержат фотосинтетические пигменты, различные белки (в том числе ферменты, обеспечивающие синтез АТФ) и другие вещества.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Главной функцией хлоропластов, как вы уже знаете, является осуществление процесса фотосинтеза.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  <w:t>Лейкопласты пред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ставляют собой бесцветные пластиды, не содержащие пигментов. *В лейкопластах нет гран, их внутренняя мембрана образует лишь немногочисленные отдельные тилакоиды.* В этих органоидах синтезируются и хранятся запасные питательные вещества. Поэтому особенно мн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ого лейкопластов содержится в клетках запасающей ткани. *В зависимости от накапливающихся веществ выделяют несколько разновидностей лейкопластов. Так, амилопласты запасают крахмал, элайопласты (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олеопласты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) — липиды, а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протеинопласты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— белки. На свету лейко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пласты могут превращаться в хлоропласты. Этим объясняется, например,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позеленение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клубней картофеля под действием света.*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*Органы растений способны воспринимать силу тяжести и расти в определенном направлении по отношению к центру Земли. Так, если развивающ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ийся проросток положить горизонтально, его корень изогнется вниз, а побег будет расти вверх (рис. 13-1.3). Считается, что главную роль в восприятии гравитации играют амилопласты, которые содержатся в специализированных клетках корня и побега —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статоцитах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Амилопласты плотнее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гиалоплазмы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перемещаются в этих клетках под действием силы тяжести. Изменение положения растения вызывает смещение амилопластов в клетках, в результате чего меняется направление роста органов. В корнях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статоциты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локализованы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в корнево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м чехлике. После его удаления направление роста корня становится случайным, не зависящим от гравитации.*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Хромопласты — это желтые, оранжевые или красные пластиды. Их цвет обусловлен наличием пигментов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каротиноидов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 *Хромопласты, как и лейкопласты, не имеют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гран.* Эти пластиды обеспечивают окраску разных частей растений, например корнеплодов моркови, зрелых плодов шиповника, рябины, томата. *Изменение окраски листьев осенью, перед листопадом, связано с разрушением хлорофиллов в хлоропластах.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Каротиноиды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этом сохраняются, и хлоропласты превращаются в хромопласты.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Эндосимбиотическая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теория возникновения митохондрий и пластид. Согласно этой теории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двумембранные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органоиды являются потомками симбиотических бактерий, попавших в клетку-предшественника современны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х эукариот на ранних этапах эволюции живой природы. Доказательством этого является определенная автономность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двумембранных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органоидов. В отличие от других органелл, митохондрии и пластиды содержат собственный генетический материал — кольцевые молекулы ДНК,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похожие на ДНК прокариот. Кроме того, они имеют свой аппарат синтеза белков и образуются только в результате деления материнских митохондрий (пластид). Если митохондрии или пластиды удалить из клетки, новые в ней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lastRenderedPageBreak/>
        <w:t>уже не появляются. Анализ ДНК показал, что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митохондрии, вероятнее всего, произошли от древних аэробных бактерий, а пластиды — от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цианобактерий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Считается, что в ходе эволюции митохондрии и пластиды передали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бóльшую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часть своей генетической информации в ядро клетки. Большинство белков, необходимых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этим органоидам, синтезируется не в их собственных рибосомах, а в тех, которые располагаются в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гиалоплазме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клетки. Таким образом, митохондрии и пластиды, частично сохранив автономию, попали под контроль клеточного ядра.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>лекция-5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Тема: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Немембранные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орг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анеллы клетки: рибосомы,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цитоскелет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, клеточный центр, реснички и жгутики, включения.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ель темы: дать определения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немембранным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органеллам.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sz w:val="28"/>
          <w:szCs w:val="28"/>
        </w:rPr>
        <w:tab/>
        <w:t>План лекции: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1. Рибосомы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Цитоскелет</w:t>
      </w:r>
      <w:proofErr w:type="spellEnd"/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3. Клеточный центр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4. Реснички и жгутики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>5. Включения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b/>
          <w:i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Немембранные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органоиды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К </w:t>
      </w:r>
      <w:proofErr w:type="spellStart"/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немембранным</w:t>
      </w:r>
      <w:proofErr w:type="spellEnd"/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 органоидам клетки принято относить:</w:t>
      </w:r>
    </w:p>
    <w:p w:rsidR="002328D1" w:rsidRPr="001F256C" w:rsidRDefault="001F256C" w:rsidP="001F256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рибосомы;</w:t>
      </w:r>
    </w:p>
    <w:p w:rsidR="002328D1" w:rsidRPr="001F256C" w:rsidRDefault="001F256C" w:rsidP="001F256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реснички и жгутики;</w:t>
      </w:r>
    </w:p>
    <w:p w:rsidR="002328D1" w:rsidRPr="001F256C" w:rsidRDefault="001F256C" w:rsidP="001F256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микротрубочки</w:t>
      </w:r>
    </w:p>
    <w:p w:rsidR="002328D1" w:rsidRPr="001F256C" w:rsidRDefault="001F256C" w:rsidP="001F256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микрофиламенты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;</w:t>
      </w:r>
    </w:p>
    <w:p w:rsidR="002328D1" w:rsidRPr="001F256C" w:rsidRDefault="001F256C" w:rsidP="001F256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микрофибриллы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;</w:t>
      </w:r>
    </w:p>
    <w:p w:rsidR="002328D1" w:rsidRPr="001F256C" w:rsidRDefault="001F256C" w:rsidP="001F256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пероксисомы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;</w:t>
      </w:r>
    </w:p>
    <w:p w:rsidR="002328D1" w:rsidRPr="001F256C" w:rsidRDefault="001F256C" w:rsidP="001F256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клеточный центр.</w:t>
      </w: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Рибосомы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По своей форме рибосомы напоминают сферу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Массовая их доля от массы всей клетки достаточно велика и порой может насчитывать четверть. Основная функция рибосом — биосинтез белка. Рибосомы представляют собой сложные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рибонуклепротеиды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их состав входят белки и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рибосомальные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РНК.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Молекулы РНК сост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авляют большую часть и образуют каркас органоида. Условно рибосомы можно разделить на большую и малую субъединицы, которые способны к диссоциации. В нерабочем состоянии эти субъединицы находятся раздельно и соединяются, когда рибосома активна. В процессе с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оединения в цитоплазме обязательно должны присутствовать ионы кальция или магния.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клетке рибосомы располагаются как свободно, так и в связи с эндоплазматической сетью. Чаще всего рибосомы бывают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единичными, но возможны случаи, когда с молекулой информац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РНК ассоциируются две или более рибосом.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Существуют два типа рибосом: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прокариотические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эукариотические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Прокариотические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основном для организмов-прокариотов,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эукариотическое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для эукариотов. И те и другие имеют в своем составе все те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субъединицы и выполняют одни и те же функции. Примечательно, что рибосомы эукариот имеют больший размер, чем рибосомы прокариот.</w:t>
      </w: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Реснички и жгутики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И реснички, и жгутики служат для передвижения и состоят в основном из сократительных белков. Ресничками обладают простейшие одноклеточные, такие как инфузории-туфельки; жгутики характерны для сперматозоидов и хламидомонад. Располагаются они с внешней сторо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цитоплазматической мембраны. 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Микротрубочки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Микротрубочки находятся непосредственно в цитоплазме любой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эукариотической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клетки и представляют собой полые трубки из белка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тубулина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Способны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легко распадаться и собираться заново; такая нестабильность в ди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намике исключительно важна.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Микротрубочки выполняют строительную функцию, помогая создавать каркас клетки, поддерживают ее форму, а также участвуют в транспорте различных частиц, играя роль своеобразных рельсов: способствуют легкому перемещению митохондрий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 клетки.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Аксонема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центральная структура ресничек и жгутиков — также образована микротрубочками.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перечисленного, они участвуют и в информационных процессах: входят в состав центриолей и веретена деления, играют роль в расхождении хромосом пр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митотическом и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мейотическом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делениях.</w:t>
      </w:r>
      <w:proofErr w:type="gramEnd"/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Микрофиламенты</w:t>
      </w:r>
      <w:proofErr w:type="spellEnd"/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Микрофиламенты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сократимые элементы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цитоскелета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состоящие из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актиновых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нитей и прочих сократительных белков.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Обнаружены во всех клетках эукариот, но особенно высокое их содержание приходится на мышеч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ные волокна.</w:t>
      </w:r>
      <w:proofErr w:type="gramEnd"/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Встречаются во всей цитоплазме и находятся в ней в виде пучков из параллельно расположенных нитей или трехмерной сети. Принимают участие в построении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цитоскелета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изменении формы и передвижении, эндомитозе, участвуют в процессах фагоцитоза, об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 перетяжки во время деления хромосом и расхождения их к полюсам.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Микрофибриллы</w:t>
      </w:r>
      <w:proofErr w:type="spellEnd"/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Микрофибриллы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большинстве своем сосредоточены в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подмембранном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слое цитоплазмы. Они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 из себя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тонкие, неветвящиеся и напоминающие нити элементы, состоящие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из белка.</w:t>
      </w: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Клеточный центр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Клеточный центр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обязательно присутствует в любой животной клетке, но, согласно наблюдениям, отсутствует у высших растений, водорослей и некоторых видов простейших. Он включает в себя две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центриоли — структуры, напоминающие полые ц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илиндры, стенки которых образованы микротрубочками.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Центриоли располагаются перпендикулярно друг другу и образуют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диплосому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Одна из них, материнская, в отличие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дочерней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имеет дополнительные образования, например,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сатиллиты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является источником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микротрубочек. Снаружи центриоли окружены матриксом, который имеет собственную ДНК и РНК. При митотическом делении центриоли отвечают за правильное распределение хромосом между двумя новыми клетками. В процессе деления ядра в клетках эукариот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образуется веретено деления, построенное из микротрубочек. Эта структура обеспечивает расхождение хромосом к полюсам. По завершении процесса деления каждая новая клетка имеет по две центриоли, в результате чего образуется два новых клеточных центра. Каждый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клеточный центр содержит в себе две центриоли. Клеточный центр участвует во множестве процессов. Так, именно он отвечает за управление абсолютно всеми микротрубочками, имеющимися в клетке, образование ресничек, жгутиков и нитей веретена деления.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деле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клеточный центр располагается рядом с полюсами, так как участвует в образовании веретена деления. В клетках, которые в данный момент не делятся, его расположение приходится на центр клетки, рядом с ядром или комплексом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Гольджи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Лекция-6</w:t>
      </w: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Строение и функция клеточного ядра. Строение ядерной оболочки. Ядерные поры и ядерные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ламины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. Строение и функция хроматина: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Start"/>
      <w:r w:rsidRPr="001F256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гетерохроматин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. Морфология митотических хромосом. Кариотип вида. Уровни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компактизации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ДНК: функциональная роль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гистоновы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негистоновых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белков.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Нуклеосомы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нуклеомеры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</w:r>
      <w:proofErr w:type="spellStart"/>
      <w:r w:rsidRPr="001F256C">
        <w:rPr>
          <w:rFonts w:ascii="Times New Roman" w:eastAsia="Times New Roman" w:hAnsi="Times New Roman" w:cs="Times New Roman"/>
          <w:sz w:val="28"/>
          <w:szCs w:val="28"/>
        </w:rPr>
        <w:t>рибосомальных</w:t>
      </w:r>
      <w:proofErr w:type="spellEnd"/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генов. Амплификация я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>дрышек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sz w:val="28"/>
          <w:szCs w:val="28"/>
        </w:rPr>
        <w:t>План лекции: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sz w:val="28"/>
          <w:szCs w:val="28"/>
        </w:rPr>
        <w:t>1. Строение и функция клеточного ядра.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sz w:val="28"/>
          <w:szCs w:val="28"/>
        </w:rPr>
        <w:t>2. Строение ядерной оболочки.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3. Ядерные поры и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ламины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>.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4.Строение и функция хроматина: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э</w:t>
      </w:r>
      <w:proofErr w:type="gramStart"/>
      <w:r w:rsidRPr="001F256C">
        <w:rPr>
          <w:rFonts w:ascii="Times New Roman" w:eastAsia="Liberation Sans" w:hAnsi="Times New Roman" w:cs="Times New Roman"/>
          <w:sz w:val="28"/>
          <w:szCs w:val="28"/>
        </w:rPr>
        <w:t>у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>-</w:t>
      </w:r>
      <w:proofErr w:type="gramEnd"/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 и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гетерохроматин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>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sz w:val="28"/>
          <w:szCs w:val="28"/>
        </w:rPr>
      </w:pP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Ядро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это обязательный компонент любой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эукариотической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клетки. В большинстве клеток имеется одно ядро, но существуют также двуядерные и многоядерные клетки. Например, у инфузории туфельки два ядра, а в клетках некоторых водорослей и грибов, в поперечнополосатых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мышечных волокнах 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несколько. Зрелые клетки ситовидных трубок покрытосеменных растений и эритроциты млекопитающих лишены ядер. Такие клетки утрачивают ядро в процессе развития, теряя способность к размножению.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lastRenderedPageBreak/>
        <w:t>Строение ядра.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 Обычно ядро имеет шаровидную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или яйцевидную форму, однако в некоторых клетках форма ядра может быть иной: веретеновидной, линзовидной, подковообразной и др. Размеры клеточных ядер также отличаются. Тем не менее, несмотря на эти различия, все ядра устроены одинаково. Ядро клетки состо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ит из ядерной оболочки, ядерного сока, хроматина и одного или нескольких ядрышек.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sz w:val="28"/>
          <w:szCs w:val="28"/>
        </w:rPr>
        <w:t>Ядерная оболочка</w:t>
      </w:r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 отделяет содержимое ядра от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гиалоплазмы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. Она состоит из двух мембран </w:t>
      </w:r>
      <w:r w:rsidRPr="001F256C">
        <w:rPr>
          <w:rFonts w:ascii="Times New Roman" w:eastAsia="Arial" w:hAnsi="Times New Roman" w:cs="Times New Roman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sz w:val="28"/>
          <w:szCs w:val="28"/>
        </w:rPr>
        <w:t> </w:t>
      </w:r>
      <w:r w:rsidRPr="001F256C">
        <w:rPr>
          <w:rFonts w:ascii="Times New Roman" w:eastAsia="Liberation Sans" w:hAnsi="Times New Roman" w:cs="Times New Roman"/>
          <w:i/>
          <w:sz w:val="28"/>
          <w:szCs w:val="28"/>
        </w:rPr>
        <w:t>наружной</w:t>
      </w:r>
      <w:r w:rsidRPr="001F256C">
        <w:rPr>
          <w:rFonts w:ascii="Times New Roman" w:eastAsia="Liberation Sans" w:hAnsi="Times New Roman" w:cs="Times New Roman"/>
          <w:sz w:val="28"/>
          <w:szCs w:val="28"/>
        </w:rPr>
        <w:t> и </w:t>
      </w:r>
      <w:r w:rsidRPr="001F256C">
        <w:rPr>
          <w:rFonts w:ascii="Times New Roman" w:eastAsia="Liberation Sans" w:hAnsi="Times New Roman" w:cs="Times New Roman"/>
          <w:i/>
          <w:sz w:val="28"/>
          <w:szCs w:val="28"/>
        </w:rPr>
        <w:t>внутренней</w:t>
      </w:r>
      <w:r w:rsidRPr="001F256C">
        <w:rPr>
          <w:rFonts w:ascii="Times New Roman" w:eastAsia="Liberation Sans" w:hAnsi="Times New Roman" w:cs="Times New Roman"/>
          <w:sz w:val="28"/>
          <w:szCs w:val="28"/>
        </w:rPr>
        <w:t>, между которыми находится </w:t>
      </w:r>
      <w:r w:rsidRPr="001F256C">
        <w:rPr>
          <w:rFonts w:ascii="Times New Roman" w:eastAsia="Liberation Sans" w:hAnsi="Times New Roman" w:cs="Times New Roman"/>
          <w:i/>
          <w:sz w:val="28"/>
          <w:szCs w:val="28"/>
        </w:rPr>
        <w:t>межмембранное</w:t>
      </w:r>
      <w:r w:rsidRPr="001F256C">
        <w:rPr>
          <w:rFonts w:ascii="Times New Roman" w:eastAsia="Liberation Sans" w:hAnsi="Times New Roman" w:cs="Times New Roman"/>
          <w:sz w:val="28"/>
          <w:szCs w:val="28"/>
        </w:rPr>
        <w:t> </w:t>
      </w:r>
      <w:r w:rsidRPr="001F256C">
        <w:rPr>
          <w:rFonts w:ascii="Times New Roman" w:eastAsia="Liberation Sans" w:hAnsi="Times New Roman" w:cs="Times New Roman"/>
          <w:i/>
          <w:sz w:val="28"/>
          <w:szCs w:val="28"/>
        </w:rPr>
        <w:t>пространство</w:t>
      </w:r>
      <w:r w:rsidRPr="001F256C">
        <w:rPr>
          <w:rFonts w:ascii="Times New Roman" w:eastAsia="Liberation Sans" w:hAnsi="Times New Roman" w:cs="Times New Roman"/>
          <w:sz w:val="28"/>
          <w:szCs w:val="28"/>
        </w:rPr>
        <w:t>. Наружная мембрана ядра непосредственно переходит в мембрану эндоплазматической сети, на ее поверхности располагаются рибосомы. На внутренней мембране рибосомы отсутствуют.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В  некоторых местах ядерной оболочки имеются круглые сквозные отверстия 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 ядерные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поры (см. рис. 14.1). Благодаря им происходит обмен различными материалами между ядром и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гиалоплазмой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. *Ядерные поры образованы сложно организованными белковыми структурами, регулирующими транспорт веществ. Количество пор в одном ядре обычно составляет от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нескольких сотен до нескольких тысяч и может меняться в зависимости от метаболической активности клетки.* Через ядерные поры из ядра в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гиалоплазму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выходят молекулы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мРНК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тРНК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, субъединицы рибосом. Из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гиалоплазмы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в ядро поступают АТФ, нуклеотиды, различные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ионы, белки и другие вещества. *Небольшие молекулы и ионы проходят через ядерные поры за счет диффузии. Крупные молекулы транспортируются избирательно, путем активного транспорта.*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Ядерный сок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 представляет собой водный раствор, содержащий различные органические и неорганические вещества. По составу и свойствам ядерный сок сходен с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гиалоплазмой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. Он заполняет внутреннее пространство ядра и является средой протекания всех внутриядерных процессов. 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В ядерный сок погружены хроматин и ядрышки.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Хроматин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это нитевидные структуры ядра, образованные линейными молекулами ДНК и специальными белками. Белки обеспечивают упаковку длинных молекул ДНК в более компактные структуры. В неделящейся клетке хроматин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 может равномерно распределяться в объеме ядра или располагаться отдельными сгустками.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Ядрышко 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представляет собой плотное округлое образование, не ограниченное собственной мембраной. *Оно состоит из белков, РНК, ДНК и формируется в области расположения та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 называемых </w:t>
      </w:r>
      <w:r w:rsidRPr="001F256C">
        <w:rPr>
          <w:rFonts w:ascii="Times New Roman" w:eastAsia="Liberation Sans" w:hAnsi="Times New Roman" w:cs="Times New Roman"/>
          <w:i/>
          <w:color w:val="000000"/>
          <w:sz w:val="28"/>
          <w:szCs w:val="28"/>
        </w:rPr>
        <w:t>ядрышковых организаторов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участков ДНК, содержащих информацию о структуре рРНК.* В ядре может быть одно или несколько ядрышек, они могут появляться и исчезать. В ядрышке осуществляется синтез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рРНК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. Здесь они приобретают определенную пространственную конфигурацию и соединяются с ос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обыми</w:t>
      </w:r>
      <w:r w:rsidRPr="001F256C">
        <w:rPr>
          <w:rFonts w:ascii="Times New Roman" w:eastAsia="Liberation Sans" w:hAnsi="Times New Roman" w:cs="Times New Roman"/>
          <w:color w:val="373A3C"/>
          <w:sz w:val="28"/>
          <w:szCs w:val="28"/>
        </w:rPr>
        <w:t xml:space="preserve"> 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белками, поступающими из цитоплазмы. Таким </w:t>
      </w:r>
      <w:proofErr w:type="gram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образом</w:t>
      </w:r>
      <w:proofErr w:type="gram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в ядрышке происходит сборка отдельных субъединиц рибосом.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lastRenderedPageBreak/>
        <w:t xml:space="preserve">В начале деления клетки ядрышки исчезают, ядерная оболочка распадается на отдельные фрагменты, ядерный сок смешивается с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гиалоплазмой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. Поэтом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у в делящейся клетке ядро отсутствует.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Функции ядра. 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Клеточное ядро содержит молекулы ДНК. Следовательно, оно осуществляет хранение наследственной информации клетки. В ядре информация о первичной структуре белков переписывается с молекул ДНК на молекулы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м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РНК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, которые переносят ее в цитоплазму к месту синтеза белков. Субъединицы рибосом, в которых происходит синтез белков, и молекулы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тРНК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, участвующие в этом процессе, также образуются в ядре. Таким образом, ядро обеспечивает не только хранение, но и реализа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цию наследственной информации. Оно управляет всеми процессами жизнедеятельности клетки, определяя (путем синтеза молекул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мРНК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), </w:t>
      </w:r>
      <w:proofErr w:type="gram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какие</w:t>
      </w:r>
      <w:proofErr w:type="gram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белки и в </w:t>
      </w:r>
      <w:proofErr w:type="gram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какое</w:t>
      </w:r>
      <w:proofErr w:type="gram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время должны синтезироваться в рибосомах.</w:t>
      </w:r>
    </w:p>
    <w:p w:rsidR="002328D1" w:rsidRPr="001F256C" w:rsidRDefault="002328D1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Морфология митотических хромосом</w:t>
      </w: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br/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ab/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Как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интерфазные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, так митотические хромосомы состоят из элементарных хромосомных фибрилл 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молекул ДНП (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дезоксирибонуклеопротеида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). На каждую хромосому приходится одна гигантская фибрилла ДНП, сложно уложенная в относительно короткое тельце 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собственно мит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отическую хромосому. В митотической хромосоме существуют боковые петли этой гигантской молекулы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дезоксирибонуклеопротеида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. Боковые петли хромосом в вытянутом состоянии могут достигать 30 мкм. </w:t>
      </w:r>
      <w:proofErr w:type="gram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При</w:t>
      </w:r>
      <w:proofErr w:type="gram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их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компактизации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спирализации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) образуются структуры промежу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точного характера 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так называемые 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хромонемные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фибриллы. Взаимодействие этих компонентов хромосом друг с другом и их взаимная агрегация приводят </w:t>
      </w:r>
      <w:proofErr w:type="gram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</w:t>
      </w:r>
      <w:proofErr w:type="gram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конечной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компактизации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хроматина в виде митотической хромосомы. 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Морфологию митотических хромосом лучше всего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изучать в момент их наибольшей конденсации, в метафазе и в начале анафазы. Хромосомы в этом состоянии представляют собой палочковидные структуры разной длины с постоянной толщиной. У большинства хромосом удается легко найти зону </w:t>
      </w:r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первичной перетяжки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 (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центр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омеры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), которая делит хромосому на два плеча. Хромосомы с равными или почти равными плечами называют метацентрическими, с плечами неодинаковой длины 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субметацентрическими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. Палочковидные хромосомы с очень коротким, почти незаметным вторым плечом называют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а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кроцентрическими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В области первичной перетяжки </w:t>
      </w:r>
      <w:proofErr w:type="gram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расположен</w:t>
      </w:r>
      <w:proofErr w:type="gram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 </w:t>
      </w:r>
      <w:proofErr w:type="spellStart"/>
      <w:r w:rsidRPr="001F25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кинетохор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. От этой зоны во время митоза отходят микротрубочки клеточного веретена, связанные с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 перемещением хромосом при делении клетки. Некоторые хромосомы имеют </w:t>
      </w:r>
      <w:r w:rsidRPr="001F256C">
        <w:rPr>
          <w:rFonts w:ascii="Times New Roman" w:eastAsia="Liberation Sans" w:hAnsi="Times New Roman" w:cs="Times New Roman"/>
          <w:b/>
          <w:color w:val="121212"/>
          <w:sz w:val="28"/>
          <w:szCs w:val="28"/>
        </w:rPr>
        <w:t>вторичные перетяжки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, располагающи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еся вблизи одного из концов хромосомы и отделяющие маленький участок </w:t>
      </w:r>
      <w:r w:rsidRPr="001F256C">
        <w:rPr>
          <w:rFonts w:ascii="Times New Roman" w:eastAsia="Arial" w:hAnsi="Times New Roman" w:cs="Times New Roman"/>
          <w:color w:val="121212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 спутник хромосомы. Вторичные перетяжки называют </w:t>
      </w:r>
      <w:r w:rsidRPr="001F256C">
        <w:rPr>
          <w:rFonts w:ascii="Times New Roman" w:eastAsia="Liberation Sans" w:hAnsi="Times New Roman" w:cs="Times New Roman"/>
          <w:b/>
          <w:color w:val="121212"/>
          <w:sz w:val="28"/>
          <w:szCs w:val="28"/>
        </w:rPr>
        <w:t>ядрышковыми организаторами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, т.к. именно на этих участках хромосом в интерфазе происходит образование 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lastRenderedPageBreak/>
        <w:t xml:space="preserve">ядрышка. В этих местах локализована ДНК, ответственная за синтез </w:t>
      </w:r>
      <w:proofErr w:type="spellStart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рибосомных</w:t>
      </w:r>
      <w:proofErr w:type="spell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 РНК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ab/>
        <w:t>Плечи хромосом оканчиваются </w:t>
      </w:r>
      <w:proofErr w:type="spellStart"/>
      <w:r w:rsidRPr="001F256C">
        <w:rPr>
          <w:rFonts w:ascii="Times New Roman" w:eastAsia="Liberation Sans" w:hAnsi="Times New Roman" w:cs="Times New Roman"/>
          <w:b/>
          <w:color w:val="121212"/>
          <w:sz w:val="28"/>
          <w:szCs w:val="28"/>
        </w:rPr>
        <w:t>теломерами</w:t>
      </w:r>
      <w:proofErr w:type="spell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 </w:t>
      </w:r>
      <w:r w:rsidRPr="001F256C">
        <w:rPr>
          <w:rFonts w:ascii="Times New Roman" w:eastAsia="Arial" w:hAnsi="Times New Roman" w:cs="Times New Roman"/>
          <w:color w:val="121212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 конечными участками. </w:t>
      </w:r>
      <w:proofErr w:type="spellStart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Теломерные</w:t>
      </w:r>
      <w:proofErr w:type="spell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 участки хромосом характериз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уются отсутствием способности к соединению с другими хромосомами или их фрагментами и выполняют защитную функцию. В каждом цикле деления </w:t>
      </w:r>
      <w:proofErr w:type="spellStart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теломеры</w:t>
      </w:r>
      <w:proofErr w:type="spell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 клетки укорачивается, из-за неспособности ДНК-полимеразы синтезировать копию ДНК с самого конца. Данный феноме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н носит название концевой </w:t>
      </w:r>
      <w:proofErr w:type="spellStart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недорепликации</w:t>
      </w:r>
      <w:proofErr w:type="spell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 и является одним из важнейших факторов биологического </w:t>
      </w:r>
      <w:r w:rsidRPr="001F256C">
        <w:rPr>
          <w:rFonts w:ascii="Times New Roman" w:eastAsia="Liberation Sans" w:hAnsi="Times New Roman" w:cs="Times New Roman"/>
          <w:b/>
          <w:color w:val="121212"/>
          <w:sz w:val="28"/>
          <w:szCs w:val="28"/>
        </w:rPr>
        <w:t>старения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. Специальный фермент </w:t>
      </w:r>
      <w:proofErr w:type="spellStart"/>
      <w:r w:rsidRPr="001F256C">
        <w:rPr>
          <w:rFonts w:ascii="Times New Roman" w:eastAsia="Liberation Sans" w:hAnsi="Times New Roman" w:cs="Times New Roman"/>
          <w:b/>
          <w:color w:val="121212"/>
          <w:sz w:val="28"/>
          <w:szCs w:val="28"/>
        </w:rPr>
        <w:t>теломераза</w:t>
      </w:r>
      <w:proofErr w:type="spell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 при помощи собственной РНК-матрицы достраивает </w:t>
      </w:r>
      <w:proofErr w:type="spellStart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теломерные</w:t>
      </w:r>
      <w:proofErr w:type="spell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 повторы и удлиняет </w:t>
      </w:r>
      <w:proofErr w:type="spellStart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теломеры</w:t>
      </w:r>
      <w:proofErr w:type="spell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. В большинстве дифференцированных 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клеток </w:t>
      </w:r>
      <w:proofErr w:type="spellStart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теломераза</w:t>
      </w:r>
      <w:proofErr w:type="spell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 xml:space="preserve"> </w:t>
      </w:r>
      <w:proofErr w:type="gramStart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заблокирована</w:t>
      </w:r>
      <w:proofErr w:type="gramEnd"/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, однако активна в стволовых и половых клетках.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ab/>
        <w:t xml:space="preserve">Размеры хромосом, как и их число, у разных организмов варьируют в широких пределах. Совокупность числа, размеров и особенностей строения хромосом называется кариотипом данного </w:t>
      </w:r>
      <w:r w:rsidRPr="001F256C">
        <w:rPr>
          <w:rFonts w:ascii="Times New Roman" w:eastAsia="Liberation Sans" w:hAnsi="Times New Roman" w:cs="Times New Roman"/>
          <w:color w:val="121212"/>
          <w:sz w:val="28"/>
          <w:szCs w:val="28"/>
        </w:rPr>
        <w:t>вида.</w:t>
      </w: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sz w:val="28"/>
          <w:szCs w:val="28"/>
        </w:rPr>
      </w:pP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sz w:val="28"/>
          <w:szCs w:val="28"/>
        </w:rPr>
      </w:pPr>
    </w:p>
    <w:p w:rsidR="002328D1" w:rsidRPr="001F256C" w:rsidRDefault="002328D1" w:rsidP="001F256C">
      <w:pPr>
        <w:suppressAutoHyphens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sz w:val="28"/>
          <w:szCs w:val="28"/>
        </w:rPr>
      </w:pPr>
    </w:p>
    <w:p w:rsidR="002328D1" w:rsidRPr="001F256C" w:rsidRDefault="001F256C" w:rsidP="001F256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sz w:val="28"/>
          <w:szCs w:val="28"/>
        </w:rPr>
        <w:t>Лекция-7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b/>
          <w:sz w:val="28"/>
          <w:szCs w:val="28"/>
        </w:rPr>
        <w:t xml:space="preserve">Тема: </w:t>
      </w:r>
      <w:r w:rsidRPr="001F256C">
        <w:rPr>
          <w:rFonts w:ascii="Times New Roman" w:eastAsia="Liberation Sans" w:hAnsi="Times New Roman" w:cs="Times New Roman"/>
          <w:sz w:val="28"/>
          <w:szCs w:val="28"/>
        </w:rPr>
        <w:t>Клеточный цикл. Регуляция клеточного цикла. Клеточное деление (митоз и мейоз).  Различные типы митоза эукариот  (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плевромитоз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,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ортомитоз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).  Мейоз. Споровый и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гаметный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 тип мейоза. Стадии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мейотического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 деления. Кроссинговер.  Клеточная</w:t>
      </w:r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 дифференцировка.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Плюр</w:t>
      </w:r>
      <w:proofErr w:type="gramStart"/>
      <w:r w:rsidRPr="001F256C">
        <w:rPr>
          <w:rFonts w:ascii="Times New Roman" w:eastAsia="Liberation Sans" w:hAnsi="Times New Roman" w:cs="Times New Roman"/>
          <w:sz w:val="28"/>
          <w:szCs w:val="28"/>
        </w:rPr>
        <w:t>о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>-</w:t>
      </w:r>
      <w:proofErr w:type="gramEnd"/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 и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тотипотные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 xml:space="preserve"> клетки. Клеточная гибель. Некроз и </w:t>
      </w:r>
      <w:proofErr w:type="spellStart"/>
      <w:r w:rsidRPr="001F256C">
        <w:rPr>
          <w:rFonts w:ascii="Times New Roman" w:eastAsia="Liberation Sans" w:hAnsi="Times New Roman" w:cs="Times New Roman"/>
          <w:sz w:val="28"/>
          <w:szCs w:val="28"/>
        </w:rPr>
        <w:t>апоптоз</w:t>
      </w:r>
      <w:proofErr w:type="spellEnd"/>
      <w:r w:rsidRPr="001F256C">
        <w:rPr>
          <w:rFonts w:ascii="Times New Roman" w:eastAsia="Liberation Sans" w:hAnsi="Times New Roman" w:cs="Times New Roman"/>
          <w:sz w:val="28"/>
          <w:szCs w:val="28"/>
        </w:rPr>
        <w:t>.</w:t>
      </w:r>
    </w:p>
    <w:p w:rsidR="002328D1" w:rsidRPr="001F256C" w:rsidRDefault="001F256C" w:rsidP="001F256C">
      <w:pPr>
        <w:tabs>
          <w:tab w:val="left" w:pos="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Совокупность хромосом, содержащихся в ядре, называется хромосомным набором. Число хромосом в клетке и их форма постоянны для каждого вида живых организмов.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Соматические клетки (тела) диплоидны (содержат двойной набор хромосом). В этих клетках хромосомы представлены парами. Хромосомы, принадлежащие к одной паре, называются гомологичными. Хромосомы разных пар отличаются друг от друга размерами, формой, местами 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расположения первичных (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центромеры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) и вторичных перетяжек.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Половые клетки гаплоидны (содержат одинарный набор хромосом). В этих клетках хромосомы представлены в единственном числе и не имеют пары в виде гомологичной хромосомы.</w:t>
      </w: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Liberation Sans" w:hAnsi="Times New Roman" w:cs="Times New Roman"/>
          <w:b/>
          <w:i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</w:rPr>
        <w:t>Клеточный цикл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Клеточный цикл (жизненный цикл клетки) - существование клетки от момента ее возникновения (в результате деления материнской клетки) до ее собственного деления или смерти. Продолжительность клеточного цикла зависит от типа клетки, ее функционального состоян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ия и условий среды. Клеточный ци</w:t>
      </w:r>
      <w:proofErr w:type="gram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кл вкл</w:t>
      </w:r>
      <w:proofErr w:type="gram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ючает митотический цикл и период покоя (см. рисунок 8 в приложении).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В период покоя (G0) клетка выполняет свойственные ей функции и выбирает дальнейшую судьбу - погибает, либо возвращается в митотический 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lastRenderedPageBreak/>
        <w:t>цикл. В непрер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ывно размножающихся клетках клеточный цикл совпадает с митотическим циклом, а период покоя отсутствует.</w:t>
      </w:r>
    </w:p>
    <w:p w:rsidR="002328D1" w:rsidRPr="001F256C" w:rsidRDefault="001F256C" w:rsidP="001F256C">
      <w:pPr>
        <w:tabs>
          <w:tab w:val="left" w:pos="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Постмитотического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G1 синтетического </w:t>
      </w:r>
      <w:r w:rsidRPr="001F256C">
        <w:rPr>
          <w:rFonts w:ascii="Times New Roman" w:eastAsia="Arial" w:hAnsi="Times New Roman" w:cs="Times New Roman"/>
          <w:color w:val="000000"/>
          <w:sz w:val="28"/>
          <w:szCs w:val="28"/>
        </w:rPr>
        <w:t>—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S,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постсинтетического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премитотического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) - и</w:t>
      </w:r>
      <w:proofErr w:type="gram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2</w:t>
      </w:r>
      <w:proofErr w:type="gram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, митоза - M. Первые три периода - это подготовка клетки к делению 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(интерфаза), четвертый период - 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самоделение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(митоз).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ab/>
        <w:t>Интерфаза - подготовка клетки к делению - состоит из трех периодов. В первый период (</w:t>
      </w:r>
      <w:proofErr w:type="spellStart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Gj</w:t>
      </w:r>
      <w:proofErr w:type="spellEnd"/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) увеличивается объем цитоплазмы и количество органелл, происходит рост клетки после предыдущего деления. Во второй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период (S) происходит удвоение генетического материала (репликация ДНК), синтез белковых молекул, с которыми связывается ДНК, и превращение каждой хромосомы в две хроматиды. В третий период (G2) усиливаются процессы биосинтеза, происходит деление митохонд</w:t>
      </w:r>
      <w:r w:rsidRPr="001F256C">
        <w:rPr>
          <w:rFonts w:ascii="Times New Roman" w:eastAsia="Liberation Sans" w:hAnsi="Times New Roman" w:cs="Times New Roman"/>
          <w:color w:val="000000"/>
          <w:sz w:val="28"/>
          <w:szCs w:val="28"/>
        </w:rPr>
        <w:t>рий и хлоропластов, удваиваются центриоли.</w:t>
      </w: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</w:rPr>
        <w:t>Деление клетки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Основойразмножения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индивидуального развития организмов является деление клетки. Описано три способа деления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эукариотических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клеток: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Амитоз (прямое деление),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Митоз (непрямое деление)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Pr="001F256C">
        <w:rPr>
          <w:rFonts w:ascii="Times New Roman" w:eastAsia="Times New Roman" w:hAnsi="Times New Roman" w:cs="Times New Roman"/>
          <w:sz w:val="28"/>
          <w:szCs w:val="28"/>
        </w:rPr>
        <w:tab/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йоз (редукционное деление).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Амитоз - редкий способ деления клетки, характерный для стареющих или опухолевых клеток. При амитозе ядро делится путем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перетяжки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равномерное распределение наследственного материала не обеспечивается. После амитоза клетка не сп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особна вступать в митотическое деление.</w:t>
      </w:r>
    </w:p>
    <w:p w:rsidR="002328D1" w:rsidRPr="001F256C" w:rsidRDefault="001F256C" w:rsidP="001F256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Митоз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Митоз - тип клеточного деления, в результате которого дочерние клетки получают генетический материал, идентичный тому, который содержался в материнской клетке. Митоз состоит из четырех фаз.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Профаза (первая фаза митоза). Хромосомы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спирализуются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центриоли (у животных клеток) расходятся к полюсам клетки, распадается ядерная оболочка, исчезают ядрышки и начинает формироваться веретено деления.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Метафаза (вторая фаза митоза). Хромосомы, состоящие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двух хроматид, прикрепляются своими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центромерами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(первичными перетяжками) к нитям веретена деления. При этом все они располагаются в экваториальной плоскости. Эта структура называется метафазной пластинкой.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Анафаза (третья фаза митоза). Каждая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центромер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делится и нити веретена деления растягивают отделившиеся друг от друга хроматиды к противоположным полюсам. Разделенные к полюсам хроматиды называются дочерними хромосомами.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Телофаза (четвертая фаза митоза). Дочерние хромосомы достигают полюсов клетки,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еспирализуются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нити веретена деления разрушаются, вокруг хромосом образуется ядерная оболочка, ядрышки восстанавливаются. Два образовавшихся ядра генетически идентичны. После этого следует цитокинез (деление цитоплазмы), в результате которого образуются д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дочерние клетки. Органоиды распределяются между ними более или менее равномерно (см. рисунки 9а, 96 в приложении).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Биологическое значение митоза. В результате митоза: достигается генетическая стабильность, увеличивается число клеток в организме, происхо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дит рост организма, возможны явления регенерации и бесполого размножения у некоторых организмов.</w:t>
      </w:r>
    </w:p>
    <w:p w:rsidR="002328D1" w:rsidRPr="001F256C" w:rsidRDefault="001F256C" w:rsidP="001F256C">
      <w:pPr>
        <w:keepNext/>
        <w:tabs>
          <w:tab w:val="left" w:pos="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Мейоз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Мейоз - тип клеточного деления, сопровождающийся редукцией числа хромосом. В результате из первично диплоидных клеток образуются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гаплоидные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 В ходе мейо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происходит два клеточных деления, причем удвоение числа хромосом происходит только перед первым делением. Таким образом, из одной диплоидной клетки делящейся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мейотически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образуется четыре гаплоидных.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и митоз, каждое из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мейотических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делений состоит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четырех фаз.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Профаза 1. (профаза первого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мейотиче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кого деления). Происходят процессы, аналогичные процессам профазы митоза. Кроме того, гомологичные хромосомы, представленные двумя хроматидами, сближаются и «слипаются» друг с другом. Этот процесс на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зывается конъюгацией. При этом происходит обмен участков гомологичных хромосом - кроссинговер (перекрест хромосом), то есть обмен наследственной информацией. После конъюгации гомологичные хромосомы отделяются друг от друга.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Метафаза I. Происходят процессы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аналогичные процессам метафазы митоза.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Анафаза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отличие от анафазы митоза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центромеры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делятся и к полюсам клетки отходят не по одной хроматиде от каждой хромосомы, а по одной хромосоме, состоящей из двух хроматид, скрепленной общей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центромерой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лофаза I. Образуются две клетки с гаплоидным набором.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завершения первого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мейотиче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кого деления следует короткая интерфаза второго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мейотического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деления. Причем на этой стадии репликации (удвоения) ДНК не происходит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следовательно, диплоидность не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восстанавливается.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Процессы, протекающие в профазе II, метафазе II, анафазе II и телофазе II аналогичны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процессам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происходящим во время митоза.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Таким образом, в результате мейоза из одной диплоидной клетки, делящейся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мейотически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образуется четыре гапло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идных (см. рисунки 10а, 106 в приложении).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Биологическое значение мейоза. Мейоз служит основой полового размножения и комбинативной изменчивости организмов.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Лекция-8 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Эпителиальные ткани. Строение. Классификация. Однослойные эпителии. Многослойные эпителии.</w:t>
      </w:r>
    </w:p>
    <w:p w:rsidR="002328D1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План лекции: </w:t>
      </w:r>
    </w:p>
    <w:p w:rsidR="001F256C" w:rsidRPr="001F256C" w:rsidRDefault="001F256C" w:rsidP="001F256C">
      <w:pPr>
        <w:pStyle w:val="a3"/>
        <w:numPr>
          <w:ilvl w:val="0"/>
          <w:numId w:val="3"/>
        </w:numPr>
        <w:tabs>
          <w:tab w:val="left" w:pos="6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Эпителиальные ткани.</w:t>
      </w:r>
    </w:p>
    <w:p w:rsidR="001F256C" w:rsidRPr="001F256C" w:rsidRDefault="001F256C" w:rsidP="001F256C">
      <w:pPr>
        <w:pStyle w:val="a3"/>
        <w:numPr>
          <w:ilvl w:val="0"/>
          <w:numId w:val="3"/>
        </w:numPr>
        <w:tabs>
          <w:tab w:val="left" w:pos="6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Строение.</w:t>
      </w:r>
    </w:p>
    <w:p w:rsidR="001F256C" w:rsidRPr="001F256C" w:rsidRDefault="001F256C" w:rsidP="001F256C">
      <w:pPr>
        <w:pStyle w:val="a3"/>
        <w:numPr>
          <w:ilvl w:val="0"/>
          <w:numId w:val="3"/>
        </w:numPr>
        <w:tabs>
          <w:tab w:val="left" w:pos="6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Классификация.</w:t>
      </w:r>
    </w:p>
    <w:p w:rsidR="001F256C" w:rsidRPr="001F256C" w:rsidRDefault="001F256C" w:rsidP="001F256C">
      <w:pPr>
        <w:pStyle w:val="a3"/>
        <w:numPr>
          <w:ilvl w:val="0"/>
          <w:numId w:val="3"/>
        </w:numPr>
        <w:tabs>
          <w:tab w:val="left" w:pos="6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Однослойные эпителии.</w:t>
      </w:r>
    </w:p>
    <w:p w:rsidR="001F256C" w:rsidRPr="001F256C" w:rsidRDefault="001F256C" w:rsidP="001F256C">
      <w:pPr>
        <w:pStyle w:val="a3"/>
        <w:numPr>
          <w:ilvl w:val="0"/>
          <w:numId w:val="3"/>
        </w:numPr>
        <w:tabs>
          <w:tab w:val="left" w:pos="6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Многослойные эпителии.</w:t>
      </w:r>
    </w:p>
    <w:p w:rsidR="001F256C" w:rsidRPr="001F256C" w:rsidRDefault="001F256C" w:rsidP="001F256C">
      <w:pPr>
        <w:pStyle w:val="a3"/>
        <w:tabs>
          <w:tab w:val="left" w:pos="630"/>
        </w:tabs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Признаки и свойства эпителиальных тканей: 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1. Эпителии имеют чисто клеточное строение, т.е. в них отсутствует межклеточное вещество.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2. Эпителии обладают пограничны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прилежанием, т.е. располагаются на границе с внешней средой.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3. Эпителии всегда залегают на базальной мембране. Это полупроницаемый пласт толщиной 1-3 мкм. Он отделяет эпителий от глубжележащей соединительной ткани и препятствует прорастанию клеток эпите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лия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в глубь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тела.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4. В эпителии в норме отсутствуют кровеносные сосуды.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5. В эпителии имеется большое количество нервных окончаний для восприятия раздражения.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6. Полярная дифференциация – наличие в клетках эпителия двух плюсов: а) верхний апикальный плюс г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раничит с внешней средой; б) нижний – базальный полюс расположен на базальной мембране.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7. Высокая регенерация означает быстрое размножение и отмирание клеток эпителия. Классификация (морфологическая) эпителиальных тканей. Все эпителии делят на 2 группы: 1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 Однослойные эпителии. 2. Многослойные эпителии. Однослойные эпителии бывают: 1. Однорядные эпителии Представители: плоский эпителий кубический эпителий призматический эпителий. 2. Многорядный эпителий. Представитель: призматический реснитчатый или мерцат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ельный эпителий. Многослойные эпителии бывают: 1. Плоские многослойные эпителии: а)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ороговевающий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б)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неороговевающий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 2. Многослойный кубический эпителий. 3. Многослойный призматический эпителий. 4. Многослойный переходный эпителий. Однослойный эпителий –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ткань, все клетки которой располагаются на базальной мембране. Однорядный эпителий – содержит клетки одинаковой высоты, а их ядра располагаются на одном уровне, что создает зрительную картину одного ряда. Многорядный эпителий – это ткань, клетки котор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имеют разную высоту, поэтому их ядра залегают на разных уровнях, что создает зрительную картину нескольких рядов. Плоский эпителий – это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ткань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которой ширина клеток больше высоты. Кубический эпителий – состоит из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клеток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ширина которых равна высоте. Пр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изматический эпителий – это ткань которая содержит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клетки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которых высота превышает ширину. Многослойный эпителий – это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ткань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которой только базальные клетки соприкасаются с базальной мембраной. Однослойный плоский эпителий. Ядра клеток плоские. Встреча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 альвеолах легкого (обеспечивают газообмен), выстилает изнутри кровеносные сосуды. Однослойный кубический эпителий. Ядра округлые. Расположены в центре клетки. Место положения: в почках участвует в образовании мочи, в железах образует секреты. Односл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ойный призматический эпителий. Ядра овальные.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Приближены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базальному полюсу. Выстилает изнутри стенку желудка, кишечника. Однослойный многорядный призматический эпителий (реснитчатый). Ткань содержит несколько типов клеток: а) базальные клетки – самые низ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кие, они интенсивно делятся; б) промежуточные клетки средние по высоте, растущие; в) мерцательные клетки – самые высокие. Имеют широкий апикальный полюс с мерцательными ресничками, которые обеспечивают перемещение слизи, на которую осела пыль – в сторону г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лотки; г) бокаловидные клетки – это одноклеточные железы, вырабатывающие слизь. По форме – бокал.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Расположены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остальных клеток в слизистой оболочке дыхательных путей. Группа многослойных эпителиев. Многослойные плоский эпителий бывает 2-х типов: а) м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ногослойный плоский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неороговевающий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б) многослойный плоский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ороговевающий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Плоские клетки располагаются в нем только в самых верхних слоях ткани. Многослойный плоский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неороговевающий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эпителий выстилает роговицу глаза и состоит из следующих слоев клеток: 1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слой базальных клеток (интенсивно делятся) 2. слой остистых или шиповатых клеток (растущие клетки) 3. слой поверхностных плоских клеток. Плоский многослойный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ороговевающий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эпителий покрывает поверхность кожи, встречается также в ротовой полости и в анусе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Состоит из 5 слоев клеток: 1. слой базальных клеток – это призматические по форме клетки. Делятся путем митоза. Ядра овальные, приближены к базальному полюсу. Среди клеток встречаются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меланоциты</w:t>
      </w:r>
      <w:proofErr w:type="spellEnd"/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то клетки содержащие черный пигмент меланин, поглощающий в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редные для организма УФЛ; 2. слой остистых или шиповатых клеток. Содержит несколько рядов живых, растущих клеток неправильной формы. Среди них встречаются кожные макрофаги – бледные клетки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Лангерганса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; 3. слой зернистых клеток. Содержит 2-3 ряда ромбовидны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живых клеток. В них накапливаются зерна белка 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кератогеалина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приводит к нарушению обмена веществ и постепенному отмиранию клеток; 4. блестящий слой. Это отмирающие клетки плоской формы. 5. слой поверхностных роговых чешуек. Это мертвые клетки, плоски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е по форме, рыхло расположенные (для снижения теплоотдачи). Содержат белок кератин. Многослойный переходный эпителий выстилает мочевыводящие пути. Содержит 3 слоя клеток: 1. слой базальных клеток (клетки интенсивно делятся); 2. слой промежуточных клеток (р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астущие клетки); 3. слой поверхностных крупных клеток. Клетки вырабатывают слизь, которая препятствует раздражающему действию мочи в мочевыводящих путях. Многослойный кубический эпителий. Формирует сальные железы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кожи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вырабатывают кожное сало. Клет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кубической формы. Во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рядов располагаются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базальной мембране. Клетки базального слоя интенсивно делятся и постепенно перемещаются в сторону воронки волоса. При этом в них накапливается секрет – кожное сало, который нарушает обмен веществ в эпите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лиальных клетках. Они постепенно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отмирают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разрываются, а секрет – кожное сало изливается на корень волоса. Многослойный призматический эпителий. Выстилает цистерны молочных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желез и в мочеполовом канале самцов. Чаще состоит из двух слоев 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клеток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верхние из к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оторых имеют призматическую форму.</w:t>
      </w:r>
    </w:p>
    <w:p w:rsidR="002328D1" w:rsidRPr="001F256C" w:rsidRDefault="002328D1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Лекция-9</w:t>
      </w:r>
    </w:p>
    <w:p w:rsidR="002328D1" w:rsidRPr="001F256C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Железистые эпителии. Типы секреции.</w:t>
      </w:r>
    </w:p>
    <w:p w:rsidR="002328D1" w:rsidRDefault="001F256C" w:rsidP="001F256C">
      <w:pPr>
        <w:tabs>
          <w:tab w:val="left" w:pos="6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лекции</w:t>
      </w:r>
      <w:r w:rsidRPr="001F2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</w:p>
    <w:p w:rsidR="001F256C" w:rsidRPr="001F256C" w:rsidRDefault="001F256C" w:rsidP="001F256C">
      <w:pPr>
        <w:pStyle w:val="a3"/>
        <w:numPr>
          <w:ilvl w:val="0"/>
          <w:numId w:val="2"/>
        </w:numPr>
        <w:tabs>
          <w:tab w:val="left" w:pos="6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Железистые эпителии</w:t>
      </w:r>
    </w:p>
    <w:p w:rsidR="001F256C" w:rsidRDefault="001F256C" w:rsidP="001F256C">
      <w:pPr>
        <w:pStyle w:val="a3"/>
        <w:numPr>
          <w:ilvl w:val="0"/>
          <w:numId w:val="2"/>
        </w:numPr>
        <w:tabs>
          <w:tab w:val="left" w:pos="6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Типы секреции</w:t>
      </w:r>
    </w:p>
    <w:p w:rsidR="001F256C" w:rsidRPr="001F256C" w:rsidRDefault="001F256C" w:rsidP="001F256C">
      <w:pPr>
        <w:pStyle w:val="a3"/>
        <w:tabs>
          <w:tab w:val="left" w:pos="630"/>
        </w:tabs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328D1" w:rsidRPr="001F256C" w:rsidRDefault="001F256C" w:rsidP="001F256C">
      <w:pPr>
        <w:tabs>
          <w:tab w:val="left" w:pos="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Железистые эпителии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Железистый эпителий состоит из железистых, или секреторных, клеток –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гландулоцитов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и базальной мембраны.  Железистый эпителий образует большинство желез организма.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Классификация желез: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количеству клеток: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одноклеточные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(бокаловидная железа);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многоклеточные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(подавляющее большинство желез). По расположению клеток в э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пителиальном пласте: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эндоэпителиальные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(бокаловидная железа);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экзоэпителиальные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строению железы и способу выведения из нее секрета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1) экзокринные железы: имеют выводные протоки, через которые на поверхность тела или в полости внутренних органов выделяются пищеварительные соки с ферментами, пот, слезу, молоко, сальный секрет и др.;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2) эндокринные железы: не имеют выводных протоков и вы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деляются </w:t>
      </w:r>
      <w:r w:rsidRPr="001F25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гормоны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в кровь или лимфу (рис. 8).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способу выделения секрета из железистой клетки: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1) мерокриновые;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2) апокриновые;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3) голокриновые.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составу выделяемого секрета: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1) белковые (серозные);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2) слизистые;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3) смешанные (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белково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-слизистые);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4) сальные.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строению: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1) простые;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2) сложные;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3) разветвленные;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4) неразветвленные.</w:t>
      </w:r>
    </w:p>
    <w:p w:rsidR="002328D1" w:rsidRPr="001F256C" w:rsidRDefault="002328D1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Гландулоциты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синтез, а также выделение специфических продуктов –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секретов на поверхность кожи, слизистых оболочек и в полости ряда внутренних органов (внешняя (экзокринная)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секреция) или в кровь и лимфу (внутренняя (эндокринная) секреция). Путем секреции в организме выполняются многие важные функции: образование молока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слюны, желудочного и кишечного сока, желчи, эндокринная (гуморальная) регуляция и др.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Гландулоциты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разной формы с крупным ядром лежат на базальной мембране, в них хорошо развиты эндоплазматическая сеть, митохондрии и аппарат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Гольджи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с секреторными грану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лами. В железистых клетках хорошо заметна полярная дифференцировка. 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Она обусловлена направленностью секреторных процессов, например, при внешней секреции от базальной к апикальной части клеток.</w:t>
      </w:r>
      <w:proofErr w:type="gramEnd"/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образования секрета из крови и лимфы в железистые клетки с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 стороны базальной поверхности поступают различные неорганические соединения, вода и низкомолекулярные органические вещества: аминокислоты, моносахариды, жирные кислоты и др. Из этих продуктов в эндоплазматической сети синтезируются секреты и транспортиру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в аппарат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Гольджи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постепенно накапливаются, подвергаются химической перестройке и оформляются в виде гранул, которые выделяются из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гландулоцитов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Синтез секрета и его выделение протекают практически непрерывно, но интенсивность выделения секрета может то усиливаться, то ослабевать. При этом выделение секрета (экструзия) может быть различным: в виде секреторных гранул или путем диффузии без оформлени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я в гранулы, либо путем превращения всей цитоплазмы клетки в массу секрета.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Различают три типа секреции: мерокриновый (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эккринов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 апокриновый и голокриновый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мерокриновом типе секреции железистые клетки полностью сохраняют свою структуру (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клетки слюнных желез). При апокриновом типе секреции происходит частичное разрушение железистых клеток (клеток молочных желез), т.е. вместе с секреторными продуктами отделяются либо апикальная часть цитоплазмы железистых клеток (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макроапокриновая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секреция),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верхушки микроворсинок (микроапокриновая секреция).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Голокриновый тип секреции сопровождается накоплением секрета (жира) в цитоплазме и полным разрушением железистых клеток (клетки сальных желез кожи). Восстановление структуры железистых клеток происхо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дит либо путем внутриклеточной регенерации (при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и апокриновой секреции), либо с помощью клеточной регенерации, т.е. деления и дифференцировки камбиальных клеток (при голокриновой секреции).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Регуляция секреции идет через нервные и гуморальные механизм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ы: первые действуют через высвобождение клеточного кальция, а вторые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преимущественно путем накопления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цАМФ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Железы – органы, состоящие из секреторных клеток, вырабатывающих вещества различной химической природы и выделяющих их в выводные протоки (в экзок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ринных железах) или в кровь и лимфу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(в эндокринных железах) (рис. 9, А, Б). Вырабатываемые железами секреты имеют </w:t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процессов пищеварения, роста, развития, взаимодействия с внешней средой и др. Многие железы – самостоятельные, анатомическ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и оформленные органы (поджелудочная железа, крупные слюнные железы, щитовидная железа), некоторые являются лишь частью органов (одноклеточные железы желудка).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Эндокринные железы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вырабатывают высокоактивные вещества - гормоны, поступающие непосредственно в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кровь и отвечающие за гуморальную регуляцию. Поэтому они состоят только из железистых клеток и не имеют выводных протоков.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Экзокринные железы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вырабатывают секреты</w:t>
      </w:r>
      <w:r w:rsidRPr="001F25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выделяющиеся через протоки во внешнюю среду, т.е. на поверхность кожи или в полости органов,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выстланные эпителием. Они могут быть одноклеточными (например, бокаловидные клетки)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многоклеточными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Простые экзокринные железы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неветвящийся выводной проток, сложные железы – ветвящийся. В него открываются в неразветвленных железах п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о одному, а в разветвленных железах по нескольку концевых отделов, форма которых может быть в виде трубочки либо мешочка (альвеола) или промежуточного между ними типа.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В некоторых экзокринных железах, производных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эктодермального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(многослойного) эпителия, 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 в слюнных, помимо секреторных клеток, встречаются эпителиальные клетки, обладающие способностью сокращаться, –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миоэпителиалъные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клетки.</w:t>
      </w:r>
      <w:proofErr w:type="gram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В их цитоплазме присутствуют </w:t>
      </w:r>
      <w:proofErr w:type="spellStart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микрофиламенты</w:t>
      </w:r>
      <w:proofErr w:type="spellEnd"/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содержащие сократительные белки, при сокращении эти клетки сдавлив</w:t>
      </w: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ают или сужают концевые отделы и, следовательно, облегчают выделение из них секрета.</w:t>
      </w:r>
    </w:p>
    <w:p w:rsidR="002328D1" w:rsidRPr="001F256C" w:rsidRDefault="001F256C" w:rsidP="001F2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56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328D1" w:rsidRDefault="002328D1">
      <w:pPr>
        <w:rPr>
          <w:rFonts w:ascii="Calibri" w:eastAsia="Calibri" w:hAnsi="Calibri" w:cs="Calibri"/>
        </w:rPr>
      </w:pPr>
    </w:p>
    <w:sectPr w:rsidR="0023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E83"/>
    <w:multiLevelType w:val="hybridMultilevel"/>
    <w:tmpl w:val="84B0BEF6"/>
    <w:lvl w:ilvl="0" w:tplc="383A6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602295"/>
    <w:multiLevelType w:val="hybridMultilevel"/>
    <w:tmpl w:val="92DC766E"/>
    <w:lvl w:ilvl="0" w:tplc="CB88D9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DD15CAE"/>
    <w:multiLevelType w:val="multilevel"/>
    <w:tmpl w:val="A4002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D1"/>
    <w:rsid w:val="001F256C"/>
    <w:rsid w:val="0023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10102</Words>
  <Characters>57582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2021-10-16T06:39:00Z</dcterms:created>
  <dcterms:modified xsi:type="dcterms:W3CDTF">2021-10-16T06:39:00Z</dcterms:modified>
</cp:coreProperties>
</file>